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5B82E" w14:textId="06EB818E" w:rsidR="006E25AF" w:rsidRPr="00FF7DCD" w:rsidRDefault="006E25AF" w:rsidP="00327541">
      <w:pPr>
        <w:pStyle w:val="StandardWeb"/>
        <w:jc w:val="both"/>
        <w:rPr>
          <w:rFonts w:ascii="Corbel" w:hAnsi="Corbel"/>
        </w:rPr>
      </w:pPr>
      <w:r w:rsidRPr="00FF7DCD">
        <w:rPr>
          <w:rFonts w:ascii="Corbel" w:hAnsi="Corbel"/>
        </w:rPr>
        <w:t xml:space="preserve">Na temelju članka </w:t>
      </w:r>
      <w:r w:rsidR="00805616" w:rsidRPr="00FF7DCD">
        <w:rPr>
          <w:rFonts w:ascii="Corbel" w:hAnsi="Corbel"/>
        </w:rPr>
        <w:t>19</w:t>
      </w:r>
      <w:r w:rsidRPr="00FF7DCD">
        <w:rPr>
          <w:rFonts w:ascii="Corbel" w:hAnsi="Corbel"/>
        </w:rPr>
        <w:t xml:space="preserve">. </w:t>
      </w:r>
      <w:r w:rsidR="00805616" w:rsidRPr="00FF7DCD">
        <w:rPr>
          <w:rFonts w:ascii="Corbel" w:hAnsi="Corbel"/>
        </w:rPr>
        <w:t xml:space="preserve">Statuta Sveučilišta u Zagrebu Šumarskog fakulteta, dekan fakulteta donosi odluku </w:t>
      </w:r>
      <w:r w:rsidR="00805616" w:rsidRPr="00FF7DCD">
        <w:rPr>
          <w:rFonts w:ascii="Corbel" w:hAnsi="Corbel"/>
          <w:i/>
        </w:rPr>
        <w:t xml:space="preserve">o </w:t>
      </w:r>
      <w:r w:rsidR="00805616" w:rsidRPr="00FF7DCD">
        <w:rPr>
          <w:rFonts w:ascii="Corbel" w:hAnsi="Corbel"/>
          <w:bCs/>
          <w:i/>
        </w:rPr>
        <w:t>financiranju znanstven</w:t>
      </w:r>
      <w:r w:rsidR="00F87F45" w:rsidRPr="00FF7DCD">
        <w:rPr>
          <w:rFonts w:ascii="Corbel" w:hAnsi="Corbel"/>
          <w:bCs/>
          <w:i/>
        </w:rPr>
        <w:t>oistraživačkih i stručnih</w:t>
      </w:r>
      <w:r w:rsidR="00805616" w:rsidRPr="00FF7DCD">
        <w:rPr>
          <w:rFonts w:ascii="Corbel" w:hAnsi="Corbel"/>
          <w:bCs/>
          <w:i/>
        </w:rPr>
        <w:t xml:space="preserve"> projekata Šumarskog fakulteta u akad. god. 20</w:t>
      </w:r>
      <w:r w:rsidR="00546361">
        <w:rPr>
          <w:rFonts w:ascii="Corbel" w:hAnsi="Corbel"/>
          <w:bCs/>
          <w:i/>
        </w:rPr>
        <w:t>20</w:t>
      </w:r>
      <w:r w:rsidR="00805616" w:rsidRPr="00FF7DCD">
        <w:rPr>
          <w:rFonts w:ascii="Corbel" w:hAnsi="Corbel"/>
          <w:bCs/>
          <w:i/>
        </w:rPr>
        <w:t>./20</w:t>
      </w:r>
      <w:r w:rsidR="00B12804" w:rsidRPr="00FF7DCD">
        <w:rPr>
          <w:rFonts w:ascii="Corbel" w:hAnsi="Corbel"/>
          <w:bCs/>
          <w:i/>
        </w:rPr>
        <w:t>2</w:t>
      </w:r>
      <w:r w:rsidR="00546361">
        <w:rPr>
          <w:rFonts w:ascii="Corbel" w:hAnsi="Corbel"/>
          <w:bCs/>
          <w:i/>
        </w:rPr>
        <w:t>1</w:t>
      </w:r>
      <w:r w:rsidR="00805616" w:rsidRPr="00FF7DCD">
        <w:rPr>
          <w:rFonts w:ascii="Corbel" w:hAnsi="Corbel"/>
          <w:bCs/>
        </w:rPr>
        <w:t>.</w:t>
      </w:r>
      <w:r w:rsidR="00327541" w:rsidRPr="00FF7DCD">
        <w:rPr>
          <w:rFonts w:ascii="Corbel" w:hAnsi="Corbel"/>
        </w:rPr>
        <w:t xml:space="preserve"> </w:t>
      </w:r>
      <w:r w:rsidR="0089459D" w:rsidRPr="00FF7DCD">
        <w:rPr>
          <w:rFonts w:ascii="Corbel" w:hAnsi="Corbel"/>
        </w:rPr>
        <w:t>za studente</w:t>
      </w:r>
      <w:r w:rsidR="00327541" w:rsidRPr="00FF7DCD">
        <w:rPr>
          <w:rFonts w:ascii="Corbel" w:hAnsi="Corbel"/>
        </w:rPr>
        <w:t>, studentsk</w:t>
      </w:r>
      <w:r w:rsidR="0089459D" w:rsidRPr="00FF7DCD">
        <w:rPr>
          <w:rFonts w:ascii="Corbel" w:hAnsi="Corbel"/>
        </w:rPr>
        <w:t>e</w:t>
      </w:r>
      <w:r w:rsidR="00327541" w:rsidRPr="00FF7DCD">
        <w:rPr>
          <w:rFonts w:ascii="Corbel" w:hAnsi="Corbel"/>
        </w:rPr>
        <w:t xml:space="preserve"> klubov</w:t>
      </w:r>
      <w:r w:rsidR="0089459D" w:rsidRPr="00FF7DCD">
        <w:rPr>
          <w:rFonts w:ascii="Corbel" w:hAnsi="Corbel"/>
        </w:rPr>
        <w:t>e</w:t>
      </w:r>
      <w:r w:rsidR="00327541" w:rsidRPr="00FF7DCD">
        <w:rPr>
          <w:rFonts w:ascii="Corbel" w:hAnsi="Corbel"/>
        </w:rPr>
        <w:t xml:space="preserve"> i studentsk</w:t>
      </w:r>
      <w:r w:rsidR="0089459D" w:rsidRPr="00FF7DCD">
        <w:rPr>
          <w:rFonts w:ascii="Corbel" w:hAnsi="Corbel"/>
        </w:rPr>
        <w:t>e</w:t>
      </w:r>
      <w:r w:rsidR="00327541" w:rsidRPr="00FF7DCD">
        <w:rPr>
          <w:rFonts w:ascii="Corbel" w:hAnsi="Corbel"/>
        </w:rPr>
        <w:t xml:space="preserve"> udrug</w:t>
      </w:r>
      <w:r w:rsidR="0089459D" w:rsidRPr="00FF7DCD">
        <w:rPr>
          <w:rFonts w:ascii="Corbel" w:hAnsi="Corbel"/>
        </w:rPr>
        <w:t>e</w:t>
      </w:r>
      <w:r w:rsidR="00327541" w:rsidRPr="00FF7DCD">
        <w:rPr>
          <w:rFonts w:ascii="Corbel" w:hAnsi="Corbel"/>
        </w:rPr>
        <w:t xml:space="preserve"> </w:t>
      </w:r>
      <w:r w:rsidR="00805616" w:rsidRPr="00FF7DCD">
        <w:rPr>
          <w:rFonts w:ascii="Corbel" w:hAnsi="Corbel"/>
          <w:bCs/>
        </w:rPr>
        <w:t>Šumarskog</w:t>
      </w:r>
      <w:r w:rsidR="008D65A2" w:rsidRPr="00FF7DCD">
        <w:rPr>
          <w:rFonts w:ascii="Corbel" w:hAnsi="Corbel"/>
          <w:bCs/>
        </w:rPr>
        <w:t>a</w:t>
      </w:r>
      <w:r w:rsidRPr="00FF7DCD">
        <w:rPr>
          <w:rFonts w:ascii="Corbel" w:hAnsi="Corbel"/>
          <w:bCs/>
        </w:rPr>
        <w:t xml:space="preserve"> fakulteta Sveučilišta u Zagrebu, dekan Fakulteta objavljuje</w:t>
      </w:r>
    </w:p>
    <w:p w14:paraId="78B7B86A" w14:textId="77777777" w:rsidR="0089459D" w:rsidRPr="00FF7DCD" w:rsidRDefault="0089459D" w:rsidP="006E25AF">
      <w:pPr>
        <w:pStyle w:val="StandardWeb"/>
        <w:jc w:val="center"/>
        <w:rPr>
          <w:rFonts w:ascii="Corbel" w:hAnsi="Corbel"/>
          <w:b/>
          <w:bCs/>
          <w:spacing w:val="60"/>
          <w:sz w:val="27"/>
          <w:szCs w:val="27"/>
        </w:rPr>
      </w:pPr>
    </w:p>
    <w:p w14:paraId="3B2AB671" w14:textId="191BB11C" w:rsidR="006E25AF" w:rsidRPr="00FF7DCD" w:rsidRDefault="006E25AF" w:rsidP="006E25AF">
      <w:pPr>
        <w:pStyle w:val="StandardWeb"/>
        <w:jc w:val="center"/>
        <w:rPr>
          <w:rFonts w:ascii="Corbel" w:hAnsi="Corbel"/>
          <w:sz w:val="27"/>
          <w:szCs w:val="27"/>
        </w:rPr>
      </w:pPr>
      <w:r w:rsidRPr="00FF7DCD">
        <w:rPr>
          <w:rFonts w:ascii="Corbel" w:hAnsi="Corbel"/>
          <w:b/>
          <w:bCs/>
          <w:spacing w:val="60"/>
          <w:sz w:val="27"/>
          <w:szCs w:val="27"/>
        </w:rPr>
        <w:t>NATJEČAJ</w:t>
      </w:r>
      <w:r w:rsidRPr="00FF7DCD">
        <w:rPr>
          <w:rFonts w:ascii="Corbel" w:hAnsi="Corbel"/>
          <w:b/>
          <w:bCs/>
          <w:sz w:val="27"/>
          <w:szCs w:val="27"/>
        </w:rPr>
        <w:br/>
      </w:r>
      <w:r w:rsidR="008D65A2" w:rsidRPr="00FF7DCD">
        <w:rPr>
          <w:rFonts w:ascii="Corbel" w:hAnsi="Corbel"/>
          <w:b/>
          <w:bCs/>
          <w:sz w:val="27"/>
          <w:szCs w:val="27"/>
        </w:rPr>
        <w:t>za</w:t>
      </w:r>
      <w:r w:rsidRPr="00FF7DCD">
        <w:rPr>
          <w:rFonts w:ascii="Corbel" w:hAnsi="Corbel"/>
          <w:b/>
          <w:bCs/>
          <w:sz w:val="27"/>
          <w:szCs w:val="27"/>
        </w:rPr>
        <w:t xml:space="preserve"> financiranj</w:t>
      </w:r>
      <w:r w:rsidR="008D65A2" w:rsidRPr="00FF7DCD">
        <w:rPr>
          <w:rFonts w:ascii="Corbel" w:hAnsi="Corbel"/>
          <w:b/>
          <w:bCs/>
          <w:sz w:val="27"/>
          <w:szCs w:val="27"/>
        </w:rPr>
        <w:t>e</w:t>
      </w:r>
      <w:r w:rsidRPr="00FF7DCD">
        <w:rPr>
          <w:rFonts w:ascii="Corbel" w:hAnsi="Corbel"/>
          <w:b/>
          <w:bCs/>
          <w:sz w:val="27"/>
          <w:szCs w:val="27"/>
        </w:rPr>
        <w:t xml:space="preserve"> </w:t>
      </w:r>
      <w:r w:rsidR="000D50BB" w:rsidRPr="00FF7DCD">
        <w:rPr>
          <w:rFonts w:ascii="Corbel" w:hAnsi="Corbel"/>
          <w:b/>
          <w:bCs/>
          <w:sz w:val="27"/>
          <w:szCs w:val="27"/>
        </w:rPr>
        <w:t>znanstveno</w:t>
      </w:r>
      <w:r w:rsidR="008D65A2" w:rsidRPr="00FF7DCD">
        <w:rPr>
          <w:rFonts w:ascii="Corbel" w:hAnsi="Corbel"/>
          <w:b/>
          <w:bCs/>
          <w:sz w:val="27"/>
          <w:szCs w:val="27"/>
        </w:rPr>
        <w:t>istraživačkih</w:t>
      </w:r>
      <w:r w:rsidR="00805616" w:rsidRPr="00FF7DCD">
        <w:rPr>
          <w:rFonts w:ascii="Corbel" w:hAnsi="Corbel"/>
          <w:b/>
          <w:bCs/>
          <w:sz w:val="27"/>
          <w:szCs w:val="27"/>
        </w:rPr>
        <w:t xml:space="preserve"> </w:t>
      </w:r>
      <w:r w:rsidR="00F87F45" w:rsidRPr="00FF7DCD">
        <w:rPr>
          <w:rFonts w:ascii="Corbel" w:hAnsi="Corbel"/>
          <w:b/>
          <w:bCs/>
          <w:sz w:val="27"/>
          <w:szCs w:val="27"/>
        </w:rPr>
        <w:t xml:space="preserve">i stručnih </w:t>
      </w:r>
      <w:r w:rsidRPr="00FF7DCD">
        <w:rPr>
          <w:rFonts w:ascii="Corbel" w:hAnsi="Corbel"/>
          <w:b/>
          <w:bCs/>
          <w:sz w:val="27"/>
          <w:szCs w:val="27"/>
        </w:rPr>
        <w:t>projekata</w:t>
      </w:r>
      <w:r w:rsidR="00805616" w:rsidRPr="00FF7DCD">
        <w:rPr>
          <w:rFonts w:ascii="Corbel" w:hAnsi="Corbel"/>
          <w:b/>
          <w:bCs/>
          <w:sz w:val="27"/>
          <w:szCs w:val="27"/>
        </w:rPr>
        <w:t xml:space="preserve"> studenata Šumarskog</w:t>
      </w:r>
      <w:r w:rsidR="008D65A2" w:rsidRPr="00FF7DCD">
        <w:rPr>
          <w:rFonts w:ascii="Corbel" w:hAnsi="Corbel"/>
          <w:b/>
          <w:bCs/>
          <w:sz w:val="27"/>
          <w:szCs w:val="27"/>
        </w:rPr>
        <w:t>a</w:t>
      </w:r>
      <w:r w:rsidR="00805616" w:rsidRPr="00FF7DCD">
        <w:rPr>
          <w:rFonts w:ascii="Corbel" w:hAnsi="Corbel"/>
          <w:b/>
          <w:bCs/>
          <w:sz w:val="27"/>
          <w:szCs w:val="27"/>
        </w:rPr>
        <w:t xml:space="preserve"> fakulteta </w:t>
      </w:r>
      <w:r w:rsidR="008D65A2" w:rsidRPr="00FF7DCD">
        <w:rPr>
          <w:rFonts w:ascii="Corbel" w:hAnsi="Corbel"/>
          <w:b/>
          <w:bCs/>
          <w:sz w:val="27"/>
          <w:szCs w:val="27"/>
        </w:rPr>
        <w:t xml:space="preserve"> Sveučilišta u Zagrebu </w:t>
      </w:r>
      <w:r w:rsidR="00FF7DCD" w:rsidRPr="00FF7DCD">
        <w:rPr>
          <w:rFonts w:ascii="Corbel" w:hAnsi="Corbel"/>
          <w:b/>
          <w:bCs/>
          <w:sz w:val="27"/>
          <w:szCs w:val="27"/>
        </w:rPr>
        <w:t>u akad. god. 20</w:t>
      </w:r>
      <w:r w:rsidR="00546361">
        <w:rPr>
          <w:rFonts w:ascii="Corbel" w:hAnsi="Corbel"/>
          <w:b/>
          <w:bCs/>
          <w:sz w:val="27"/>
          <w:szCs w:val="27"/>
        </w:rPr>
        <w:t>20</w:t>
      </w:r>
      <w:r w:rsidR="00805616" w:rsidRPr="00FF7DCD">
        <w:rPr>
          <w:rFonts w:ascii="Corbel" w:hAnsi="Corbel"/>
          <w:b/>
          <w:bCs/>
          <w:sz w:val="27"/>
          <w:szCs w:val="27"/>
        </w:rPr>
        <w:t>./20</w:t>
      </w:r>
      <w:r w:rsidR="00B12804" w:rsidRPr="00FF7DCD">
        <w:rPr>
          <w:rFonts w:ascii="Corbel" w:hAnsi="Corbel"/>
          <w:b/>
          <w:bCs/>
          <w:sz w:val="27"/>
          <w:szCs w:val="27"/>
        </w:rPr>
        <w:t>2</w:t>
      </w:r>
      <w:r w:rsidR="00546361">
        <w:rPr>
          <w:rFonts w:ascii="Corbel" w:hAnsi="Corbel"/>
          <w:b/>
          <w:bCs/>
          <w:sz w:val="27"/>
          <w:szCs w:val="27"/>
        </w:rPr>
        <w:t>1</w:t>
      </w:r>
      <w:r w:rsidR="00805616" w:rsidRPr="00FF7DCD">
        <w:rPr>
          <w:rFonts w:ascii="Corbel" w:hAnsi="Corbel"/>
          <w:b/>
          <w:bCs/>
          <w:sz w:val="27"/>
          <w:szCs w:val="27"/>
        </w:rPr>
        <w:t>.</w:t>
      </w:r>
      <w:r w:rsidRPr="00FF7DCD">
        <w:rPr>
          <w:rFonts w:ascii="Corbel" w:hAnsi="Corbel"/>
          <w:b/>
          <w:bCs/>
          <w:sz w:val="27"/>
          <w:szCs w:val="27"/>
        </w:rPr>
        <w:br/>
      </w:r>
    </w:p>
    <w:p w14:paraId="70A5D14F" w14:textId="77777777" w:rsidR="006E25AF" w:rsidRPr="00FF7DCD" w:rsidRDefault="006E25AF" w:rsidP="000D50BB">
      <w:pPr>
        <w:pStyle w:val="StandardWeb"/>
        <w:spacing w:before="0" w:beforeAutospacing="0" w:after="120" w:afterAutospacing="0" w:line="280" w:lineRule="exact"/>
        <w:jc w:val="center"/>
        <w:rPr>
          <w:rFonts w:ascii="Corbel" w:hAnsi="Corbel"/>
          <w:b/>
        </w:rPr>
      </w:pPr>
      <w:r w:rsidRPr="00FF7DCD">
        <w:rPr>
          <w:rFonts w:ascii="Corbel" w:hAnsi="Corbel"/>
          <w:b/>
        </w:rPr>
        <w:t>I.</w:t>
      </w:r>
    </w:p>
    <w:p w14:paraId="245BAFBF" w14:textId="77777777" w:rsidR="006E25AF" w:rsidRPr="00FF7DCD" w:rsidRDefault="006E25AF" w:rsidP="000D50BB">
      <w:pPr>
        <w:pStyle w:val="StandardWeb"/>
        <w:spacing w:before="0" w:beforeAutospacing="0" w:after="240" w:afterAutospacing="0" w:line="280" w:lineRule="exact"/>
        <w:jc w:val="both"/>
        <w:rPr>
          <w:rFonts w:ascii="Corbel" w:hAnsi="Corbel"/>
        </w:rPr>
      </w:pPr>
      <w:r w:rsidRPr="00FF7DCD">
        <w:rPr>
          <w:rFonts w:ascii="Corbel" w:hAnsi="Corbel"/>
        </w:rPr>
        <w:t>Sredst</w:t>
      </w:r>
      <w:r w:rsidR="00EB518B" w:rsidRPr="00FF7DCD">
        <w:rPr>
          <w:rFonts w:ascii="Corbel" w:hAnsi="Corbel"/>
        </w:rPr>
        <w:t xml:space="preserve">va u ukupnom iznosu od </w:t>
      </w:r>
      <w:r w:rsidR="00805616" w:rsidRPr="00FF7DCD">
        <w:rPr>
          <w:rFonts w:ascii="Corbel" w:hAnsi="Corbel"/>
          <w:b/>
        </w:rPr>
        <w:t>100</w:t>
      </w:r>
      <w:r w:rsidR="0056452F" w:rsidRPr="00FF7DCD">
        <w:rPr>
          <w:rFonts w:ascii="Corbel" w:hAnsi="Corbel"/>
          <w:b/>
        </w:rPr>
        <w:t>.000,00</w:t>
      </w:r>
      <w:r w:rsidRPr="00FF7DCD">
        <w:rPr>
          <w:rFonts w:ascii="Corbel" w:hAnsi="Corbel"/>
          <w:b/>
        </w:rPr>
        <w:t xml:space="preserve"> kn</w:t>
      </w:r>
      <w:r w:rsidRPr="00FF7DCD">
        <w:rPr>
          <w:rFonts w:ascii="Corbel" w:hAnsi="Corbel"/>
        </w:rPr>
        <w:t xml:space="preserve"> za </w:t>
      </w:r>
      <w:r w:rsidR="008D65A2" w:rsidRPr="00FF7DCD">
        <w:rPr>
          <w:rFonts w:ascii="Corbel" w:hAnsi="Corbel"/>
        </w:rPr>
        <w:t>akad. god</w:t>
      </w:r>
      <w:r w:rsidRPr="00FF7DCD">
        <w:rPr>
          <w:rFonts w:ascii="Corbel" w:hAnsi="Corbel"/>
        </w:rPr>
        <w:t xml:space="preserve"> </w:t>
      </w:r>
      <w:r w:rsidR="008D65A2" w:rsidRPr="00FF7DCD">
        <w:rPr>
          <w:rFonts w:ascii="Corbel" w:hAnsi="Corbel"/>
        </w:rPr>
        <w:t>201</w:t>
      </w:r>
      <w:r w:rsidR="00B12804" w:rsidRPr="00FF7DCD">
        <w:rPr>
          <w:rFonts w:ascii="Corbel" w:hAnsi="Corbel"/>
        </w:rPr>
        <w:t>9</w:t>
      </w:r>
      <w:r w:rsidR="008D65A2" w:rsidRPr="00FF7DCD">
        <w:rPr>
          <w:rFonts w:ascii="Corbel" w:hAnsi="Corbel"/>
        </w:rPr>
        <w:t>./</w:t>
      </w:r>
      <w:r w:rsidR="006854F9" w:rsidRPr="00FF7DCD">
        <w:rPr>
          <w:rFonts w:ascii="Corbel" w:hAnsi="Corbel"/>
        </w:rPr>
        <w:t>20</w:t>
      </w:r>
      <w:r w:rsidR="00B12804" w:rsidRPr="00FF7DCD">
        <w:rPr>
          <w:rFonts w:ascii="Corbel" w:hAnsi="Corbel"/>
        </w:rPr>
        <w:t>20</w:t>
      </w:r>
      <w:r w:rsidR="008D65A2" w:rsidRPr="00FF7DCD">
        <w:rPr>
          <w:rFonts w:ascii="Corbel" w:hAnsi="Corbel"/>
        </w:rPr>
        <w:t xml:space="preserve">. </w:t>
      </w:r>
      <w:r w:rsidRPr="00FF7DCD">
        <w:rPr>
          <w:rFonts w:ascii="Corbel" w:hAnsi="Corbel"/>
        </w:rPr>
        <w:t xml:space="preserve">dodjeljuju se za </w:t>
      </w:r>
      <w:r w:rsidR="00F87F45" w:rsidRPr="00FF7DCD">
        <w:rPr>
          <w:rFonts w:ascii="Corbel" w:hAnsi="Corbel"/>
        </w:rPr>
        <w:t xml:space="preserve">znanstvenoistraživačke i stručne projekte </w:t>
      </w:r>
      <w:r w:rsidR="00805616" w:rsidRPr="00FF7DCD">
        <w:rPr>
          <w:rFonts w:ascii="Corbel" w:hAnsi="Corbel"/>
        </w:rPr>
        <w:t>koji imaju neovisni karakter i nisu vezani za</w:t>
      </w:r>
      <w:r w:rsidR="000A6F54" w:rsidRPr="00FF7DCD">
        <w:rPr>
          <w:rFonts w:ascii="Corbel" w:hAnsi="Corbel"/>
        </w:rPr>
        <w:t xml:space="preserve"> </w:t>
      </w:r>
      <w:r w:rsidR="00805616" w:rsidRPr="00FF7DCD">
        <w:rPr>
          <w:rFonts w:ascii="Corbel" w:hAnsi="Corbel"/>
        </w:rPr>
        <w:t>aktivnosti studijskog programa i izvedbenog plana nastave</w:t>
      </w:r>
      <w:r w:rsidR="000A6F54" w:rsidRPr="00FF7DCD">
        <w:rPr>
          <w:rFonts w:ascii="Corbel" w:hAnsi="Corbel"/>
        </w:rPr>
        <w:t xml:space="preserve">, odnosno </w:t>
      </w:r>
      <w:r w:rsidR="008D65A2" w:rsidRPr="00FF7DCD">
        <w:rPr>
          <w:rFonts w:ascii="Corbel" w:hAnsi="Corbel"/>
        </w:rPr>
        <w:t xml:space="preserve">za </w:t>
      </w:r>
      <w:r w:rsidR="000A6F54" w:rsidRPr="00FF7DCD">
        <w:rPr>
          <w:rFonts w:ascii="Corbel" w:hAnsi="Corbel"/>
        </w:rPr>
        <w:t>istraživanja postojeći</w:t>
      </w:r>
      <w:r w:rsidR="008D65A2" w:rsidRPr="00FF7DCD">
        <w:rPr>
          <w:rFonts w:ascii="Corbel" w:hAnsi="Corbel"/>
        </w:rPr>
        <w:t>h</w:t>
      </w:r>
      <w:r w:rsidR="000A6F54" w:rsidRPr="00FF7DCD">
        <w:rPr>
          <w:rFonts w:ascii="Corbel" w:hAnsi="Corbel"/>
        </w:rPr>
        <w:t xml:space="preserve"> i odobreni</w:t>
      </w:r>
      <w:r w:rsidR="008D65A2" w:rsidRPr="00FF7DCD">
        <w:rPr>
          <w:rFonts w:ascii="Corbel" w:hAnsi="Corbel"/>
        </w:rPr>
        <w:t>h</w:t>
      </w:r>
      <w:r w:rsidR="000A6F54" w:rsidRPr="00FF7DCD">
        <w:rPr>
          <w:rFonts w:ascii="Corbel" w:hAnsi="Corbel"/>
        </w:rPr>
        <w:t xml:space="preserve"> projek</w:t>
      </w:r>
      <w:r w:rsidR="008D65A2" w:rsidRPr="00FF7DCD">
        <w:rPr>
          <w:rFonts w:ascii="Corbel" w:hAnsi="Corbel"/>
        </w:rPr>
        <w:t>a</w:t>
      </w:r>
      <w:r w:rsidR="000A6F54" w:rsidRPr="00FF7DCD">
        <w:rPr>
          <w:rFonts w:ascii="Corbel" w:hAnsi="Corbel"/>
        </w:rPr>
        <w:t>t</w:t>
      </w:r>
      <w:r w:rsidR="008D65A2" w:rsidRPr="00FF7DCD">
        <w:rPr>
          <w:rFonts w:ascii="Corbel" w:hAnsi="Corbel"/>
        </w:rPr>
        <w:t>a</w:t>
      </w:r>
      <w:r w:rsidR="000A6F54" w:rsidRPr="00FF7DCD">
        <w:rPr>
          <w:rFonts w:ascii="Corbel" w:hAnsi="Corbel"/>
        </w:rPr>
        <w:t>.</w:t>
      </w:r>
      <w:r w:rsidR="007E6FBD" w:rsidRPr="00FF7DCD">
        <w:rPr>
          <w:rFonts w:ascii="Corbel" w:hAnsi="Corbel"/>
        </w:rPr>
        <w:t xml:space="preserve"> Maksimalni iznos financiranja iznosi </w:t>
      </w:r>
      <w:r w:rsidR="007E6FBD" w:rsidRPr="00FF7DCD">
        <w:rPr>
          <w:rFonts w:ascii="Corbel" w:hAnsi="Corbel"/>
          <w:b/>
        </w:rPr>
        <w:t>2</w:t>
      </w:r>
      <w:r w:rsidR="00F87F45" w:rsidRPr="00FF7DCD">
        <w:rPr>
          <w:rFonts w:ascii="Corbel" w:hAnsi="Corbel"/>
          <w:b/>
        </w:rPr>
        <w:t>0</w:t>
      </w:r>
      <w:r w:rsidR="007E6FBD" w:rsidRPr="00FF7DCD">
        <w:rPr>
          <w:rFonts w:ascii="Corbel" w:hAnsi="Corbel"/>
          <w:b/>
        </w:rPr>
        <w:t>.000,00 kn</w:t>
      </w:r>
      <w:r w:rsidR="007E6FBD" w:rsidRPr="00FF7DCD">
        <w:rPr>
          <w:rFonts w:ascii="Corbel" w:hAnsi="Corbel"/>
        </w:rPr>
        <w:t xml:space="preserve"> po jednom </w:t>
      </w:r>
      <w:r w:rsidR="008D65A2" w:rsidRPr="00FF7DCD">
        <w:rPr>
          <w:rFonts w:ascii="Corbel" w:hAnsi="Corbel"/>
        </w:rPr>
        <w:t xml:space="preserve">znanstveno-istraživačkom </w:t>
      </w:r>
      <w:r w:rsidR="007E6FBD" w:rsidRPr="00FF7DCD">
        <w:rPr>
          <w:rFonts w:ascii="Corbel" w:hAnsi="Corbel"/>
        </w:rPr>
        <w:t>projektu.</w:t>
      </w:r>
    </w:p>
    <w:p w14:paraId="6C720987" w14:textId="77777777" w:rsidR="000D50BB" w:rsidRPr="00FF7DCD" w:rsidRDefault="000D50BB" w:rsidP="000D50BB">
      <w:pPr>
        <w:pStyle w:val="StandardWeb"/>
        <w:spacing w:before="0" w:beforeAutospacing="0" w:after="120" w:afterAutospacing="0" w:line="280" w:lineRule="exact"/>
        <w:jc w:val="center"/>
        <w:rPr>
          <w:rFonts w:ascii="Corbel" w:hAnsi="Corbel"/>
          <w:b/>
        </w:rPr>
      </w:pPr>
      <w:r w:rsidRPr="00FF7DCD">
        <w:rPr>
          <w:rFonts w:ascii="Corbel" w:hAnsi="Corbel"/>
          <w:b/>
        </w:rPr>
        <w:t>II.</w:t>
      </w:r>
    </w:p>
    <w:p w14:paraId="6DE46365" w14:textId="77777777" w:rsidR="006E25AF" w:rsidRPr="00FF7DCD" w:rsidRDefault="006E25AF" w:rsidP="008D65A2">
      <w:pPr>
        <w:pStyle w:val="StandardWeb"/>
        <w:spacing w:before="0" w:beforeAutospacing="0" w:after="80" w:afterAutospacing="0" w:line="280" w:lineRule="exact"/>
        <w:jc w:val="both"/>
        <w:rPr>
          <w:rFonts w:ascii="Corbel" w:hAnsi="Corbel"/>
        </w:rPr>
      </w:pPr>
      <w:r w:rsidRPr="00FF7DCD">
        <w:rPr>
          <w:rFonts w:ascii="Corbel" w:hAnsi="Corbel"/>
        </w:rPr>
        <w:t>Sredstva se</w:t>
      </w:r>
      <w:r w:rsidR="00F87F45" w:rsidRPr="00FF7DCD">
        <w:rPr>
          <w:rFonts w:ascii="Corbel" w:hAnsi="Corbel"/>
        </w:rPr>
        <w:t xml:space="preserve"> </w:t>
      </w:r>
      <w:r w:rsidR="008D65A2" w:rsidRPr="00FF7DCD">
        <w:rPr>
          <w:rFonts w:ascii="Corbel" w:hAnsi="Corbel"/>
        </w:rPr>
        <w:t xml:space="preserve">dodjeljuju </w:t>
      </w:r>
      <w:r w:rsidR="00F87F45" w:rsidRPr="00FF7DCD">
        <w:rPr>
          <w:rFonts w:ascii="Corbel" w:hAnsi="Corbel"/>
        </w:rPr>
        <w:t>pod navedenim uvjetima</w:t>
      </w:r>
    </w:p>
    <w:p w14:paraId="6DC6147F" w14:textId="77777777" w:rsidR="00F87F45" w:rsidRPr="00FF7DCD" w:rsidRDefault="00F87F45" w:rsidP="008D65A2">
      <w:pPr>
        <w:spacing w:after="80" w:line="280" w:lineRule="exact"/>
        <w:jc w:val="both"/>
        <w:rPr>
          <w:rFonts w:ascii="Corbel" w:hAnsi="Corbel"/>
          <w:b/>
        </w:rPr>
      </w:pPr>
    </w:p>
    <w:p w14:paraId="630D413F" w14:textId="77777777" w:rsidR="0089459D" w:rsidRPr="00FF7DCD" w:rsidRDefault="0089459D" w:rsidP="008D65A2">
      <w:pPr>
        <w:spacing w:after="80" w:line="280" w:lineRule="exact"/>
        <w:jc w:val="both"/>
        <w:rPr>
          <w:rFonts w:ascii="Corbel" w:hAnsi="Corbel"/>
          <w:b/>
        </w:rPr>
      </w:pPr>
      <w:r w:rsidRPr="00FF7DCD">
        <w:rPr>
          <w:rFonts w:ascii="Corbel" w:hAnsi="Corbel"/>
          <w:b/>
        </w:rPr>
        <w:t>Prihvatljivi uvjeti:</w:t>
      </w:r>
    </w:p>
    <w:p w14:paraId="0E8D0A7F" w14:textId="77777777" w:rsidR="0089459D" w:rsidRPr="00FF7DCD" w:rsidRDefault="0089459D" w:rsidP="00FF7DCD">
      <w:pPr>
        <w:numPr>
          <w:ilvl w:val="0"/>
          <w:numId w:val="4"/>
        </w:numPr>
        <w:tabs>
          <w:tab w:val="clear" w:pos="1038"/>
          <w:tab w:val="num" w:pos="432"/>
        </w:tabs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 xml:space="preserve">voditelj projekta može biti </w:t>
      </w:r>
      <w:r w:rsidR="008D65A2" w:rsidRPr="00FF7DCD">
        <w:rPr>
          <w:rFonts w:ascii="Corbel" w:hAnsi="Corbel"/>
        </w:rPr>
        <w:t xml:space="preserve">ili </w:t>
      </w:r>
      <w:r w:rsidRPr="00FF7DCD">
        <w:rPr>
          <w:rFonts w:ascii="Corbel" w:hAnsi="Corbel"/>
        </w:rPr>
        <w:t>jedan student ili legitimna studentska udruga</w:t>
      </w:r>
    </w:p>
    <w:p w14:paraId="53D8603C" w14:textId="77777777" w:rsidR="0089459D" w:rsidRPr="00FF7DCD" w:rsidRDefault="0089459D" w:rsidP="00FF7DCD">
      <w:pPr>
        <w:numPr>
          <w:ilvl w:val="0"/>
          <w:numId w:val="4"/>
        </w:numPr>
        <w:tabs>
          <w:tab w:val="clear" w:pos="1038"/>
          <w:tab w:val="num" w:pos="432"/>
        </w:tabs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voditelj projekta mora b</w:t>
      </w:r>
      <w:r w:rsidR="008D65A2" w:rsidRPr="00FF7DCD">
        <w:rPr>
          <w:rFonts w:ascii="Corbel" w:hAnsi="Corbel"/>
        </w:rPr>
        <w:t>iti redoviti student jednog od d</w:t>
      </w:r>
      <w:r w:rsidRPr="00FF7DCD">
        <w:rPr>
          <w:rFonts w:ascii="Corbel" w:hAnsi="Corbel"/>
        </w:rPr>
        <w:t>iplomskih studija Šumarskog</w:t>
      </w:r>
      <w:r w:rsidR="008D65A2" w:rsidRPr="00FF7DCD">
        <w:rPr>
          <w:rFonts w:ascii="Corbel" w:hAnsi="Corbel"/>
        </w:rPr>
        <w:t>a</w:t>
      </w:r>
      <w:r w:rsidRPr="00FF7DCD">
        <w:rPr>
          <w:rFonts w:ascii="Corbel" w:hAnsi="Corbel"/>
        </w:rPr>
        <w:t xml:space="preserve"> fakulteta sa </w:t>
      </w:r>
      <w:r w:rsidR="008D65A2" w:rsidRPr="00FF7DCD">
        <w:rPr>
          <w:rFonts w:ascii="Corbel" w:hAnsi="Corbel"/>
        </w:rPr>
        <w:t>minimalnim</w:t>
      </w:r>
      <w:r w:rsidRPr="00FF7DCD">
        <w:rPr>
          <w:rFonts w:ascii="Corbel" w:hAnsi="Corbel"/>
        </w:rPr>
        <w:t xml:space="preserve"> prosjekom ocjena 3,5</w:t>
      </w:r>
      <w:r w:rsidR="008D65A2" w:rsidRPr="00FF7DCD">
        <w:rPr>
          <w:rFonts w:ascii="Corbel" w:hAnsi="Corbel"/>
        </w:rPr>
        <w:t>0</w:t>
      </w:r>
      <w:r w:rsidR="00B12804" w:rsidRPr="00FF7DCD">
        <w:rPr>
          <w:rFonts w:ascii="Corbel" w:hAnsi="Corbel"/>
        </w:rPr>
        <w:t xml:space="preserve"> na dan prijave na natječaj</w:t>
      </w:r>
    </w:p>
    <w:p w14:paraId="2EF0BD2F" w14:textId="77777777" w:rsidR="0089459D" w:rsidRPr="00FF7DCD" w:rsidRDefault="0089459D" w:rsidP="00FF7DCD">
      <w:pPr>
        <w:numPr>
          <w:ilvl w:val="0"/>
          <w:numId w:val="4"/>
        </w:numPr>
        <w:tabs>
          <w:tab w:val="clear" w:pos="1038"/>
          <w:tab w:val="num" w:pos="432"/>
        </w:tabs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projektna ideja mora imati jak znanstevni odziv (znanstveni članak ili sudjelovanje na međunarodnom ili domaćem znanstvenom skupu)</w:t>
      </w:r>
    </w:p>
    <w:p w14:paraId="64967051" w14:textId="77777777" w:rsidR="0089459D" w:rsidRPr="00FF7DCD" w:rsidRDefault="0089459D" w:rsidP="00FF7DCD">
      <w:pPr>
        <w:numPr>
          <w:ilvl w:val="0"/>
          <w:numId w:val="4"/>
        </w:numPr>
        <w:tabs>
          <w:tab w:val="clear" w:pos="1038"/>
          <w:tab w:val="num" w:pos="432"/>
        </w:tabs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predn</w:t>
      </w:r>
      <w:r w:rsidR="008D65A2" w:rsidRPr="00FF7DCD">
        <w:rPr>
          <w:rFonts w:ascii="Corbel" w:hAnsi="Corbel"/>
        </w:rPr>
        <w:t>ost će imati projekte ideje koji</w:t>
      </w:r>
      <w:r w:rsidRPr="00FF7DCD">
        <w:rPr>
          <w:rFonts w:ascii="Corbel" w:hAnsi="Corbel"/>
        </w:rPr>
        <w:t xml:space="preserve"> su u skladu sa aktuelnim globalnim, društvenim i stručnim problemima</w:t>
      </w:r>
    </w:p>
    <w:p w14:paraId="7A5FAEC3" w14:textId="77777777" w:rsidR="007E6FBD" w:rsidRPr="00FF7DCD" w:rsidRDefault="007E6FBD" w:rsidP="00FF7DCD">
      <w:pPr>
        <w:numPr>
          <w:ilvl w:val="0"/>
          <w:numId w:val="4"/>
        </w:numPr>
        <w:tabs>
          <w:tab w:val="clear" w:pos="1038"/>
          <w:tab w:val="num" w:pos="432"/>
        </w:tabs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prednost će imati projekti u koje su uključeni studenti s oba odsjeka, odnosno interdisciplinarni projekti</w:t>
      </w:r>
      <w:r w:rsidR="008D65A2" w:rsidRPr="00FF7DCD">
        <w:rPr>
          <w:rFonts w:ascii="Corbel" w:hAnsi="Corbel"/>
        </w:rPr>
        <w:t>.</w:t>
      </w:r>
    </w:p>
    <w:p w14:paraId="43C058CA" w14:textId="77777777" w:rsidR="0089459D" w:rsidRPr="00FF7DCD" w:rsidRDefault="0089459D" w:rsidP="00FF7DCD">
      <w:pPr>
        <w:pStyle w:val="StandardWeb"/>
        <w:spacing w:before="0" w:beforeAutospacing="0" w:after="0" w:afterAutospacing="0" w:line="280" w:lineRule="exact"/>
        <w:jc w:val="center"/>
        <w:rPr>
          <w:rFonts w:ascii="Corbel" w:hAnsi="Corbel"/>
          <w:b/>
        </w:rPr>
      </w:pPr>
      <w:r w:rsidRPr="00FF7DCD">
        <w:rPr>
          <w:rFonts w:ascii="Corbel" w:hAnsi="Corbel"/>
          <w:b/>
        </w:rPr>
        <w:t>III.</w:t>
      </w:r>
    </w:p>
    <w:p w14:paraId="451B113A" w14:textId="77777777" w:rsidR="0089459D" w:rsidRPr="00FF7DCD" w:rsidRDefault="0089459D" w:rsidP="000D50BB">
      <w:pPr>
        <w:spacing w:after="80" w:line="280" w:lineRule="exact"/>
        <w:jc w:val="both"/>
        <w:rPr>
          <w:rFonts w:ascii="Corbel" w:hAnsi="Corbel"/>
          <w:b/>
        </w:rPr>
      </w:pPr>
      <w:r w:rsidRPr="00FF7DCD">
        <w:rPr>
          <w:rFonts w:ascii="Corbel" w:hAnsi="Corbel"/>
          <w:b/>
        </w:rPr>
        <w:t>Prihvatljivi troškovi:</w:t>
      </w:r>
    </w:p>
    <w:p w14:paraId="3A70C1BA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materijalni troškovi (dnevnice, smještaj i putovanje do mjesta istraživanja)</w:t>
      </w:r>
    </w:p>
    <w:p w14:paraId="12C4C661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knjige i literatura nepohodna za provedbu aktivnosti projekta</w:t>
      </w:r>
    </w:p>
    <w:p w14:paraId="21FB277F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odlazak na usavršavanje voditelja i/ili članova istraživačkog tima (radionice, ljetne škole) n</w:t>
      </w:r>
      <w:r w:rsidR="007E6FBD" w:rsidRPr="00FF7DCD">
        <w:rPr>
          <w:rFonts w:ascii="Corbel" w:hAnsi="Corbel"/>
        </w:rPr>
        <w:t>e</w:t>
      </w:r>
      <w:r w:rsidRPr="00FF7DCD">
        <w:rPr>
          <w:rFonts w:ascii="Corbel" w:hAnsi="Corbel"/>
        </w:rPr>
        <w:t>ophodne za provedbu projekta</w:t>
      </w:r>
    </w:p>
    <w:p w14:paraId="3B26E5B7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laboratorijske analize i sitni potrošni materijal za potrebe uspješne realizacije aktivnosti projekta</w:t>
      </w:r>
    </w:p>
    <w:p w14:paraId="5E476842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jc w:val="both"/>
        <w:rPr>
          <w:rFonts w:ascii="Corbel" w:hAnsi="Corbel"/>
        </w:rPr>
      </w:pPr>
      <w:r w:rsidRPr="00FF7DCD">
        <w:rPr>
          <w:rFonts w:ascii="Corbel" w:hAnsi="Corbel"/>
        </w:rPr>
        <w:t>diseminacija rezultata projekta (međunarodne i domaće znanstvene konferencije te publiciranje u open acess časopisima)</w:t>
      </w:r>
      <w:r w:rsidR="000D50BB" w:rsidRPr="00FF7DCD">
        <w:rPr>
          <w:rFonts w:ascii="Corbel" w:hAnsi="Corbel"/>
        </w:rPr>
        <w:t>.</w:t>
      </w:r>
    </w:p>
    <w:p w14:paraId="74779074" w14:textId="77777777" w:rsidR="0089459D" w:rsidRPr="00FF7DCD" w:rsidRDefault="0089459D" w:rsidP="008D65A2">
      <w:pPr>
        <w:spacing w:line="280" w:lineRule="exact"/>
        <w:ind w:left="1038"/>
        <w:jc w:val="both"/>
        <w:rPr>
          <w:rFonts w:ascii="Corbel" w:hAnsi="Corbel"/>
          <w:b/>
        </w:rPr>
      </w:pPr>
    </w:p>
    <w:p w14:paraId="29EDA23C" w14:textId="77777777" w:rsidR="000A6F54" w:rsidRPr="00FF7DCD" w:rsidRDefault="000A6F54" w:rsidP="000D50BB">
      <w:pPr>
        <w:spacing w:after="80" w:line="280" w:lineRule="exact"/>
        <w:jc w:val="both"/>
        <w:rPr>
          <w:rFonts w:ascii="Corbel" w:hAnsi="Corbel"/>
          <w:b/>
        </w:rPr>
      </w:pPr>
      <w:r w:rsidRPr="00FF7DCD">
        <w:rPr>
          <w:rFonts w:ascii="Corbel" w:hAnsi="Corbel"/>
          <w:b/>
        </w:rPr>
        <w:t>Natječajem se neće financirati:</w:t>
      </w:r>
    </w:p>
    <w:p w14:paraId="1C75A773" w14:textId="77777777" w:rsidR="006E25AF" w:rsidRPr="00FF7DCD" w:rsidRDefault="000A6F54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t xml:space="preserve">studentski </w:t>
      </w:r>
      <w:r w:rsidR="0089459D" w:rsidRPr="00FF7DCD">
        <w:rPr>
          <w:rFonts w:ascii="Corbel" w:hAnsi="Corbel"/>
        </w:rPr>
        <w:t>časopisi, bilteni i druga izdavačka djelatnost</w:t>
      </w:r>
    </w:p>
    <w:p w14:paraId="68A59D79" w14:textId="77777777" w:rsidR="00ED29BB" w:rsidRPr="00FF7DCD" w:rsidRDefault="00ED29BB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  <w:strike/>
        </w:rPr>
      </w:pPr>
      <w:r w:rsidRPr="00FF7DCD">
        <w:rPr>
          <w:rFonts w:ascii="Corbel" w:hAnsi="Corbel"/>
        </w:rPr>
        <w:t>novo-pokrenuti časopisi (časopisi koji traže financiranje prvog broja)</w:t>
      </w:r>
    </w:p>
    <w:p w14:paraId="34971BBA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lastRenderedPageBreak/>
        <w:t>zbornici radova s konferencija</w:t>
      </w:r>
    </w:p>
    <w:p w14:paraId="240F7036" w14:textId="77777777" w:rsidR="0089459D" w:rsidRPr="00FF7DCD" w:rsidRDefault="007E6FBD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t xml:space="preserve">autorski </w:t>
      </w:r>
      <w:r w:rsidR="006E25AF" w:rsidRPr="00FF7DCD">
        <w:rPr>
          <w:rFonts w:ascii="Corbel" w:hAnsi="Corbel"/>
        </w:rPr>
        <w:t>honorari</w:t>
      </w:r>
      <w:r w:rsidRPr="00FF7DCD">
        <w:rPr>
          <w:rFonts w:ascii="Corbel" w:hAnsi="Corbel"/>
        </w:rPr>
        <w:t>, studentski ugovori niti ugovori o djelu</w:t>
      </w:r>
    </w:p>
    <w:p w14:paraId="7F507F96" w14:textId="77777777" w:rsidR="006E25AF" w:rsidRPr="00FF7DCD" w:rsidRDefault="006E25AF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t>organiziranja znanstven</w:t>
      </w:r>
      <w:r w:rsidR="0089459D" w:rsidRPr="00FF7DCD">
        <w:rPr>
          <w:rFonts w:ascii="Corbel" w:hAnsi="Corbel"/>
        </w:rPr>
        <w:t>ih</w:t>
      </w:r>
      <w:r w:rsidRPr="00FF7DCD">
        <w:rPr>
          <w:rFonts w:ascii="Corbel" w:hAnsi="Corbel"/>
        </w:rPr>
        <w:t xml:space="preserve"> ili stručn</w:t>
      </w:r>
      <w:r w:rsidR="0089459D" w:rsidRPr="00FF7DCD">
        <w:rPr>
          <w:rFonts w:ascii="Corbel" w:hAnsi="Corbel"/>
        </w:rPr>
        <w:t>ih</w:t>
      </w:r>
      <w:r w:rsidRPr="00FF7DCD">
        <w:rPr>
          <w:rFonts w:ascii="Corbel" w:hAnsi="Corbel"/>
        </w:rPr>
        <w:t xml:space="preserve"> skup</w:t>
      </w:r>
      <w:r w:rsidR="0089459D" w:rsidRPr="00FF7DCD">
        <w:rPr>
          <w:rFonts w:ascii="Corbel" w:hAnsi="Corbel"/>
        </w:rPr>
        <w:t>ova</w:t>
      </w:r>
      <w:r w:rsidRPr="00FF7DCD">
        <w:rPr>
          <w:rFonts w:ascii="Corbel" w:hAnsi="Corbel"/>
        </w:rPr>
        <w:t xml:space="preserve"> </w:t>
      </w:r>
      <w:r w:rsidR="0089459D" w:rsidRPr="00FF7DCD">
        <w:rPr>
          <w:rFonts w:ascii="Corbel" w:hAnsi="Corbel"/>
        </w:rPr>
        <w:t>te sličnih studentskih događaja</w:t>
      </w:r>
    </w:p>
    <w:p w14:paraId="4E3B91A1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t>odlasci na međunarodne studentske događaja a koji nisu u skladu sa aktivnostima projekata</w:t>
      </w:r>
    </w:p>
    <w:p w14:paraId="5E4EBC4E" w14:textId="77777777" w:rsidR="0089459D" w:rsidRPr="00FF7DCD" w:rsidRDefault="0089459D" w:rsidP="000D50BB">
      <w:pPr>
        <w:numPr>
          <w:ilvl w:val="0"/>
          <w:numId w:val="5"/>
        </w:numPr>
        <w:spacing w:line="280" w:lineRule="exact"/>
        <w:ind w:left="357" w:hanging="357"/>
        <w:rPr>
          <w:rFonts w:ascii="Corbel" w:hAnsi="Corbel"/>
        </w:rPr>
      </w:pPr>
      <w:r w:rsidRPr="00FF7DCD">
        <w:rPr>
          <w:rFonts w:ascii="Corbel" w:hAnsi="Corbel"/>
        </w:rPr>
        <w:t xml:space="preserve">oprema potrebna za realizaciju projekata ukoliko postoji u </w:t>
      </w:r>
      <w:hyperlink r:id="rId5" w:history="1">
        <w:r w:rsidRPr="00FF7DCD">
          <w:rPr>
            <w:rStyle w:val="Hiperveza"/>
            <w:rFonts w:ascii="Corbel" w:hAnsi="Corbel"/>
          </w:rPr>
          <w:t>katalogu opreme Šumarskog fakulteta</w:t>
        </w:r>
      </w:hyperlink>
      <w:r w:rsidRPr="00FF7DCD">
        <w:rPr>
          <w:rFonts w:ascii="Corbel" w:hAnsi="Corbel"/>
        </w:rPr>
        <w:t xml:space="preserve"> </w:t>
      </w:r>
    </w:p>
    <w:p w14:paraId="0D9AEEFB" w14:textId="77777777" w:rsidR="006E25AF" w:rsidRDefault="006E25AF" w:rsidP="00FF7DCD">
      <w:pPr>
        <w:pStyle w:val="StandardWeb"/>
        <w:spacing w:before="0" w:beforeAutospacing="0" w:after="0" w:afterAutospacing="0" w:line="280" w:lineRule="exact"/>
        <w:jc w:val="center"/>
        <w:rPr>
          <w:rFonts w:ascii="Corbel" w:hAnsi="Corbel"/>
          <w:b/>
        </w:rPr>
      </w:pPr>
      <w:r w:rsidRPr="00FF7DCD">
        <w:rPr>
          <w:rFonts w:ascii="Corbel" w:hAnsi="Corbel"/>
          <w:b/>
        </w:rPr>
        <w:t>I</w:t>
      </w:r>
      <w:r w:rsidR="0089459D" w:rsidRPr="00FF7DCD">
        <w:rPr>
          <w:rFonts w:ascii="Corbel" w:hAnsi="Corbel"/>
          <w:b/>
        </w:rPr>
        <w:t>V</w:t>
      </w:r>
      <w:r w:rsidRPr="00FF7DCD">
        <w:rPr>
          <w:rFonts w:ascii="Corbel" w:hAnsi="Corbel"/>
          <w:b/>
        </w:rPr>
        <w:t>.</w:t>
      </w:r>
    </w:p>
    <w:p w14:paraId="0BCEC337" w14:textId="77777777" w:rsidR="00FF7DCD" w:rsidRDefault="00FF7DCD" w:rsidP="00FF7DCD">
      <w:pPr>
        <w:pStyle w:val="StandardWeb"/>
        <w:spacing w:before="0" w:beforeAutospacing="0" w:after="0" w:afterAutospacing="0" w:line="280" w:lineRule="exact"/>
        <w:jc w:val="center"/>
        <w:rPr>
          <w:rFonts w:ascii="Corbel" w:hAnsi="Corbel"/>
          <w:b/>
        </w:rPr>
      </w:pPr>
    </w:p>
    <w:p w14:paraId="1623D905" w14:textId="4E4DDB6D" w:rsidR="00FF7DCD" w:rsidRPr="00FF7DCD" w:rsidRDefault="00FF7DCD" w:rsidP="00FF7DCD">
      <w:pPr>
        <w:pStyle w:val="StandardWeb"/>
        <w:spacing w:before="0" w:beforeAutospacing="0" w:after="0" w:afterAutospacing="0" w:line="280" w:lineRule="exact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 xml:space="preserve">Rok za dostavu projektnih prijedloga je </w:t>
      </w:r>
      <w:r w:rsidR="00546361">
        <w:rPr>
          <w:rFonts w:ascii="Corbel" w:hAnsi="Corbel"/>
          <w:b/>
        </w:rPr>
        <w:t>02</w:t>
      </w:r>
      <w:r>
        <w:rPr>
          <w:rFonts w:ascii="Corbel" w:hAnsi="Corbel"/>
          <w:b/>
        </w:rPr>
        <w:t xml:space="preserve">. </w:t>
      </w:r>
      <w:r w:rsidR="00546361">
        <w:rPr>
          <w:rFonts w:ascii="Corbel" w:hAnsi="Corbel"/>
          <w:b/>
        </w:rPr>
        <w:t>prosinca</w:t>
      </w:r>
      <w:r>
        <w:rPr>
          <w:rFonts w:ascii="Corbel" w:hAnsi="Corbel"/>
          <w:b/>
        </w:rPr>
        <w:t xml:space="preserve"> 202</w:t>
      </w:r>
      <w:r w:rsidR="00546361">
        <w:rPr>
          <w:rFonts w:ascii="Corbel" w:hAnsi="Corbel"/>
          <w:b/>
        </w:rPr>
        <w:t>1</w:t>
      </w:r>
      <w:r>
        <w:rPr>
          <w:rFonts w:ascii="Corbel" w:hAnsi="Corbel"/>
          <w:b/>
        </w:rPr>
        <w:t>. godine do 16:00 h</w:t>
      </w:r>
    </w:p>
    <w:p w14:paraId="78494597" w14:textId="77777777" w:rsidR="00FF7DCD" w:rsidRDefault="00FF7DCD" w:rsidP="000D50BB">
      <w:pPr>
        <w:pStyle w:val="StandardWeb"/>
        <w:spacing w:before="0" w:beforeAutospacing="0" w:after="80" w:afterAutospacing="0" w:line="280" w:lineRule="exact"/>
        <w:rPr>
          <w:rFonts w:ascii="Corbel" w:hAnsi="Corbel"/>
        </w:rPr>
      </w:pPr>
    </w:p>
    <w:p w14:paraId="2DFFBB93" w14:textId="77777777" w:rsidR="0089459D" w:rsidRDefault="006E25AF" w:rsidP="00FF7DCD">
      <w:pPr>
        <w:spacing w:after="240" w:line="280" w:lineRule="exact"/>
        <w:ind w:left="357"/>
        <w:jc w:val="both"/>
        <w:rPr>
          <w:rFonts w:ascii="Corbel" w:hAnsi="Corbel"/>
        </w:rPr>
      </w:pPr>
      <w:r w:rsidRPr="00FF7DCD">
        <w:rPr>
          <w:rFonts w:ascii="Corbel" w:hAnsi="Corbel"/>
        </w:rPr>
        <w:t xml:space="preserve">Detaljni opis i obrazloženje projekta </w:t>
      </w:r>
      <w:r w:rsidR="00FF7DCD">
        <w:rPr>
          <w:rFonts w:ascii="Corbel" w:hAnsi="Corbel"/>
        </w:rPr>
        <w:t xml:space="preserve">treba razraditi </w:t>
      </w:r>
      <w:r w:rsidRPr="00FF7DCD">
        <w:rPr>
          <w:rFonts w:ascii="Corbel" w:hAnsi="Corbel"/>
        </w:rPr>
        <w:t>prema priloženom obrascu</w:t>
      </w:r>
      <w:r w:rsidR="0089459D" w:rsidRPr="00FF7DCD">
        <w:rPr>
          <w:rFonts w:ascii="Corbel" w:hAnsi="Corbel"/>
        </w:rPr>
        <w:t xml:space="preserve"> </w:t>
      </w:r>
      <w:r w:rsidR="0089459D" w:rsidRPr="00FF7DCD">
        <w:rPr>
          <w:rFonts w:ascii="Corbel" w:hAnsi="Corbel"/>
          <w:i/>
        </w:rPr>
        <w:t>Prijave projekta</w:t>
      </w:r>
      <w:r w:rsidR="00FF7DCD">
        <w:rPr>
          <w:rFonts w:ascii="Corbel" w:hAnsi="Corbel"/>
          <w:i/>
        </w:rPr>
        <w:t xml:space="preserve"> </w:t>
      </w:r>
      <w:r w:rsidR="00FF7DCD">
        <w:rPr>
          <w:rFonts w:ascii="Corbel" w:hAnsi="Corbel"/>
        </w:rPr>
        <w:t xml:space="preserve">te </w:t>
      </w:r>
      <w:r w:rsidR="0089459D" w:rsidRPr="00FF7DCD">
        <w:rPr>
          <w:rFonts w:ascii="Corbel" w:hAnsi="Corbel"/>
        </w:rPr>
        <w:t>u digitalnom obliku (.</w:t>
      </w:r>
      <w:r w:rsidR="0089459D" w:rsidRPr="00FF7DCD">
        <w:rPr>
          <w:rFonts w:ascii="Corbel" w:hAnsi="Corbel"/>
          <w:i/>
        </w:rPr>
        <w:t>pdf</w:t>
      </w:r>
      <w:r w:rsidR="0089459D" w:rsidRPr="00FF7DCD">
        <w:rPr>
          <w:rFonts w:ascii="Corbel" w:hAnsi="Corbel"/>
        </w:rPr>
        <w:t xml:space="preserve"> ili .</w:t>
      </w:r>
      <w:r w:rsidR="0089459D" w:rsidRPr="00FF7DCD">
        <w:rPr>
          <w:rFonts w:ascii="Corbel" w:hAnsi="Corbel"/>
          <w:i/>
        </w:rPr>
        <w:t>doc</w:t>
      </w:r>
      <w:r w:rsidR="0089459D" w:rsidRPr="00FF7DCD">
        <w:rPr>
          <w:rFonts w:ascii="Corbel" w:hAnsi="Corbel"/>
        </w:rPr>
        <w:t xml:space="preserve">) </w:t>
      </w:r>
      <w:r w:rsidR="002A3209" w:rsidRPr="00FF7DCD">
        <w:rPr>
          <w:rFonts w:ascii="Corbel" w:hAnsi="Corbel"/>
        </w:rPr>
        <w:t xml:space="preserve">dostaviti na </w:t>
      </w:r>
      <w:r w:rsidR="00584B90" w:rsidRPr="00FF7DCD">
        <w:rPr>
          <w:rFonts w:ascii="Corbel" w:hAnsi="Corbel"/>
        </w:rPr>
        <w:t>adres</w:t>
      </w:r>
      <w:r w:rsidR="0089459D" w:rsidRPr="00FF7DCD">
        <w:rPr>
          <w:rFonts w:ascii="Corbel" w:hAnsi="Corbel"/>
        </w:rPr>
        <w:t>e</w:t>
      </w:r>
      <w:r w:rsidR="00584B90" w:rsidRPr="00FF7DCD">
        <w:rPr>
          <w:rFonts w:ascii="Corbel" w:hAnsi="Corbel"/>
        </w:rPr>
        <w:t xml:space="preserve"> </w:t>
      </w:r>
      <w:hyperlink r:id="rId6" w:history="1">
        <w:r w:rsidR="0089459D" w:rsidRPr="00FF7DCD">
          <w:rPr>
            <w:rStyle w:val="Hiperveza"/>
            <w:rFonts w:ascii="Corbel" w:hAnsi="Corbel"/>
          </w:rPr>
          <w:t>smikac@sumfak.hr</w:t>
        </w:r>
      </w:hyperlink>
      <w:r w:rsidR="0089459D" w:rsidRPr="00FF7DCD">
        <w:rPr>
          <w:rFonts w:ascii="Corbel" w:hAnsi="Corbel"/>
        </w:rPr>
        <w:t xml:space="preserve"> i </w:t>
      </w:r>
      <w:hyperlink r:id="rId7" w:history="1">
        <w:r w:rsidR="007E6FBD" w:rsidRPr="00FF7DCD">
          <w:rPr>
            <w:rStyle w:val="Hiperveza"/>
            <w:rFonts w:ascii="Corbel" w:hAnsi="Corbel"/>
          </w:rPr>
          <w:t>zivkovic</w:t>
        </w:r>
        <w:r w:rsidR="0089459D" w:rsidRPr="00FF7DCD">
          <w:rPr>
            <w:rStyle w:val="Hiperveza"/>
            <w:rFonts w:ascii="Corbel" w:hAnsi="Corbel"/>
          </w:rPr>
          <w:t>@sumfak.hr</w:t>
        </w:r>
      </w:hyperlink>
      <w:r w:rsidR="000D50BB" w:rsidRPr="00FF7DCD">
        <w:rPr>
          <w:rFonts w:ascii="Corbel" w:hAnsi="Corbel"/>
        </w:rPr>
        <w:t>.</w:t>
      </w:r>
    </w:p>
    <w:p w14:paraId="46CBCAD9" w14:textId="77777777" w:rsidR="00FF7DCD" w:rsidRPr="00FF7DCD" w:rsidRDefault="00FF7DCD" w:rsidP="00FF7DCD">
      <w:pPr>
        <w:spacing w:after="240" w:line="280" w:lineRule="exact"/>
        <w:ind w:left="357"/>
        <w:jc w:val="both"/>
        <w:rPr>
          <w:rFonts w:ascii="Corbel" w:hAnsi="Corbel"/>
        </w:rPr>
      </w:pPr>
    </w:p>
    <w:p w14:paraId="1331B583" w14:textId="77777777" w:rsidR="000D50BB" w:rsidRPr="00FF7DCD" w:rsidRDefault="000D50BB" w:rsidP="000D50BB">
      <w:pPr>
        <w:pStyle w:val="StandardWeb"/>
        <w:spacing w:before="0" w:beforeAutospacing="0" w:after="80" w:afterAutospacing="0" w:line="280" w:lineRule="exact"/>
        <w:rPr>
          <w:rFonts w:ascii="Corbel" w:hAnsi="Corbel"/>
          <w:color w:val="FF0000"/>
        </w:rPr>
      </w:pPr>
    </w:p>
    <w:p w14:paraId="750D0B6C" w14:textId="77777777" w:rsidR="000D50BB" w:rsidRPr="00FF7DCD" w:rsidRDefault="000D50BB" w:rsidP="000D50BB">
      <w:pPr>
        <w:pStyle w:val="StandardWeb"/>
        <w:spacing w:before="0" w:beforeAutospacing="0" w:after="80" w:afterAutospacing="0" w:line="280" w:lineRule="exact"/>
        <w:rPr>
          <w:rFonts w:ascii="Corbel" w:hAnsi="Corbel"/>
        </w:rPr>
      </w:pPr>
    </w:p>
    <w:sectPr w:rsidR="000D50BB" w:rsidRPr="00FF7DCD" w:rsidSect="006975B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0FC"/>
    <w:multiLevelType w:val="hybridMultilevel"/>
    <w:tmpl w:val="9C5E3680"/>
    <w:lvl w:ilvl="0" w:tplc="041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07D3CFA"/>
    <w:multiLevelType w:val="hybridMultilevel"/>
    <w:tmpl w:val="568CB77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5B7F47"/>
    <w:multiLevelType w:val="hybridMultilevel"/>
    <w:tmpl w:val="17FCA37C"/>
    <w:lvl w:ilvl="0" w:tplc="041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AF4346F"/>
    <w:multiLevelType w:val="hybridMultilevel"/>
    <w:tmpl w:val="7FBE214C"/>
    <w:lvl w:ilvl="0" w:tplc="DB642790">
      <w:start w:val="1"/>
      <w:numFmt w:val="lowerLetter"/>
      <w:lvlText w:val="%1."/>
      <w:lvlJc w:val="left"/>
      <w:pPr>
        <w:tabs>
          <w:tab w:val="num" w:pos="2868"/>
        </w:tabs>
        <w:ind w:left="2868" w:hanging="360"/>
      </w:pPr>
      <w:rPr>
        <w:rFonts w:hint="default"/>
        <w:strike w:val="0"/>
      </w:rPr>
    </w:lvl>
    <w:lvl w:ilvl="1" w:tplc="041A000F">
      <w:start w:val="1"/>
      <w:numFmt w:val="decimal"/>
      <w:lvlText w:val="%2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308"/>
        </w:tabs>
        <w:ind w:left="43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28"/>
        </w:tabs>
        <w:ind w:left="50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48"/>
        </w:tabs>
        <w:ind w:left="57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68"/>
        </w:tabs>
        <w:ind w:left="64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188"/>
        </w:tabs>
        <w:ind w:left="71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08"/>
        </w:tabs>
        <w:ind w:left="79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28"/>
        </w:tabs>
        <w:ind w:left="8628" w:hanging="180"/>
      </w:pPr>
    </w:lvl>
  </w:abstractNum>
  <w:abstractNum w:abstractNumId="4" w15:restartNumberingAfterBreak="0">
    <w:nsid w:val="22B10654"/>
    <w:multiLevelType w:val="hybridMultilevel"/>
    <w:tmpl w:val="4B323A0C"/>
    <w:lvl w:ilvl="0" w:tplc="BB6482E8">
      <w:start w:val="1"/>
      <w:numFmt w:val="lowerLetter"/>
      <w:lvlText w:val="%1."/>
      <w:lvlJc w:val="left"/>
      <w:pPr>
        <w:tabs>
          <w:tab w:val="num" w:pos="1038"/>
        </w:tabs>
        <w:ind w:left="1038" w:hanging="525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5" w15:restartNumberingAfterBreak="0">
    <w:nsid w:val="27CD1327"/>
    <w:multiLevelType w:val="multilevel"/>
    <w:tmpl w:val="F72290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B73629"/>
    <w:multiLevelType w:val="hybridMultilevel"/>
    <w:tmpl w:val="ECB21D2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5477E8"/>
    <w:multiLevelType w:val="hybridMultilevel"/>
    <w:tmpl w:val="9FE46A2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F12584"/>
    <w:multiLevelType w:val="hybridMultilevel"/>
    <w:tmpl w:val="6734C6EA"/>
    <w:lvl w:ilvl="0" w:tplc="B8842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43209"/>
    <w:multiLevelType w:val="hybridMultilevel"/>
    <w:tmpl w:val="316A355E"/>
    <w:lvl w:ilvl="0" w:tplc="041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F755B73"/>
    <w:multiLevelType w:val="hybridMultilevel"/>
    <w:tmpl w:val="A4FE3C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5AF"/>
    <w:rsid w:val="00030404"/>
    <w:rsid w:val="0003362B"/>
    <w:rsid w:val="00045797"/>
    <w:rsid w:val="00055663"/>
    <w:rsid w:val="000579D1"/>
    <w:rsid w:val="00072F0C"/>
    <w:rsid w:val="000A6F54"/>
    <w:rsid w:val="000D1C66"/>
    <w:rsid w:val="000D2128"/>
    <w:rsid w:val="000D50BB"/>
    <w:rsid w:val="000E2329"/>
    <w:rsid w:val="000F3494"/>
    <w:rsid w:val="000F34FB"/>
    <w:rsid w:val="000F767B"/>
    <w:rsid w:val="000F7807"/>
    <w:rsid w:val="001252D1"/>
    <w:rsid w:val="0012593B"/>
    <w:rsid w:val="001355E9"/>
    <w:rsid w:val="001734DF"/>
    <w:rsid w:val="001862A1"/>
    <w:rsid w:val="0019041F"/>
    <w:rsid w:val="001E3665"/>
    <w:rsid w:val="001E744C"/>
    <w:rsid w:val="001F52EC"/>
    <w:rsid w:val="0027179A"/>
    <w:rsid w:val="00271B05"/>
    <w:rsid w:val="002869E7"/>
    <w:rsid w:val="002A3209"/>
    <w:rsid w:val="002A5606"/>
    <w:rsid w:val="002B6B53"/>
    <w:rsid w:val="002B7FDF"/>
    <w:rsid w:val="00311D05"/>
    <w:rsid w:val="00320CA0"/>
    <w:rsid w:val="00327541"/>
    <w:rsid w:val="00345580"/>
    <w:rsid w:val="00383708"/>
    <w:rsid w:val="00387AED"/>
    <w:rsid w:val="003A13CB"/>
    <w:rsid w:val="003A3CE3"/>
    <w:rsid w:val="003C2858"/>
    <w:rsid w:val="003F7F62"/>
    <w:rsid w:val="004349ED"/>
    <w:rsid w:val="00443F1E"/>
    <w:rsid w:val="00447851"/>
    <w:rsid w:val="00450693"/>
    <w:rsid w:val="004567D8"/>
    <w:rsid w:val="00456B83"/>
    <w:rsid w:val="00467347"/>
    <w:rsid w:val="004869A5"/>
    <w:rsid w:val="004A2781"/>
    <w:rsid w:val="004D1D59"/>
    <w:rsid w:val="004D35EB"/>
    <w:rsid w:val="004E068A"/>
    <w:rsid w:val="00546361"/>
    <w:rsid w:val="00561A5C"/>
    <w:rsid w:val="0056452F"/>
    <w:rsid w:val="00584B90"/>
    <w:rsid w:val="005D4589"/>
    <w:rsid w:val="00617A04"/>
    <w:rsid w:val="00630AF9"/>
    <w:rsid w:val="0063337E"/>
    <w:rsid w:val="006462E5"/>
    <w:rsid w:val="00654A65"/>
    <w:rsid w:val="00657612"/>
    <w:rsid w:val="00660B3C"/>
    <w:rsid w:val="006854F9"/>
    <w:rsid w:val="006905D7"/>
    <w:rsid w:val="006975B3"/>
    <w:rsid w:val="006B58CD"/>
    <w:rsid w:val="006C1934"/>
    <w:rsid w:val="006E0425"/>
    <w:rsid w:val="006E25AF"/>
    <w:rsid w:val="006F2DD1"/>
    <w:rsid w:val="007136D8"/>
    <w:rsid w:val="007222D4"/>
    <w:rsid w:val="007263F9"/>
    <w:rsid w:val="007406A7"/>
    <w:rsid w:val="0074506E"/>
    <w:rsid w:val="00750B4B"/>
    <w:rsid w:val="007770D9"/>
    <w:rsid w:val="00781736"/>
    <w:rsid w:val="00794F66"/>
    <w:rsid w:val="007A5A17"/>
    <w:rsid w:val="007B3642"/>
    <w:rsid w:val="007B3AEB"/>
    <w:rsid w:val="007B4314"/>
    <w:rsid w:val="007B4CBF"/>
    <w:rsid w:val="007C2312"/>
    <w:rsid w:val="007C59C8"/>
    <w:rsid w:val="007D42D2"/>
    <w:rsid w:val="007E0487"/>
    <w:rsid w:val="007E0DF4"/>
    <w:rsid w:val="007E6FBD"/>
    <w:rsid w:val="007E7F66"/>
    <w:rsid w:val="007F20C0"/>
    <w:rsid w:val="00805616"/>
    <w:rsid w:val="008147FE"/>
    <w:rsid w:val="0081615E"/>
    <w:rsid w:val="008247E8"/>
    <w:rsid w:val="00851230"/>
    <w:rsid w:val="00851C1C"/>
    <w:rsid w:val="00860C24"/>
    <w:rsid w:val="008810AD"/>
    <w:rsid w:val="00882EA2"/>
    <w:rsid w:val="00891BC2"/>
    <w:rsid w:val="0089459D"/>
    <w:rsid w:val="00894B73"/>
    <w:rsid w:val="008B32C2"/>
    <w:rsid w:val="008C78F2"/>
    <w:rsid w:val="008D5CE0"/>
    <w:rsid w:val="008D65A2"/>
    <w:rsid w:val="008E369A"/>
    <w:rsid w:val="008F3980"/>
    <w:rsid w:val="0091203E"/>
    <w:rsid w:val="00937F55"/>
    <w:rsid w:val="00960EFF"/>
    <w:rsid w:val="00995277"/>
    <w:rsid w:val="009B5E95"/>
    <w:rsid w:val="009D44B1"/>
    <w:rsid w:val="009E1751"/>
    <w:rsid w:val="009F1D57"/>
    <w:rsid w:val="00A2526A"/>
    <w:rsid w:val="00A53D8D"/>
    <w:rsid w:val="00A6490B"/>
    <w:rsid w:val="00A77F57"/>
    <w:rsid w:val="00AB59F0"/>
    <w:rsid w:val="00AC267F"/>
    <w:rsid w:val="00AD1CF3"/>
    <w:rsid w:val="00AE05E0"/>
    <w:rsid w:val="00AF0202"/>
    <w:rsid w:val="00B12804"/>
    <w:rsid w:val="00B237C6"/>
    <w:rsid w:val="00B25369"/>
    <w:rsid w:val="00B258EF"/>
    <w:rsid w:val="00B3141C"/>
    <w:rsid w:val="00B914AB"/>
    <w:rsid w:val="00BB4C4D"/>
    <w:rsid w:val="00BB564A"/>
    <w:rsid w:val="00BC0151"/>
    <w:rsid w:val="00BD4E54"/>
    <w:rsid w:val="00BE3281"/>
    <w:rsid w:val="00BF403E"/>
    <w:rsid w:val="00C01DBD"/>
    <w:rsid w:val="00C24B01"/>
    <w:rsid w:val="00C4201A"/>
    <w:rsid w:val="00C44DC4"/>
    <w:rsid w:val="00C5139B"/>
    <w:rsid w:val="00C71BC3"/>
    <w:rsid w:val="00C83BDC"/>
    <w:rsid w:val="00C86CD3"/>
    <w:rsid w:val="00CB6B48"/>
    <w:rsid w:val="00CB7EF8"/>
    <w:rsid w:val="00CC0C7E"/>
    <w:rsid w:val="00CC416E"/>
    <w:rsid w:val="00CD19CB"/>
    <w:rsid w:val="00CE383A"/>
    <w:rsid w:val="00CF37C0"/>
    <w:rsid w:val="00D567C3"/>
    <w:rsid w:val="00DA69A3"/>
    <w:rsid w:val="00DB11AE"/>
    <w:rsid w:val="00DB71BD"/>
    <w:rsid w:val="00DD533C"/>
    <w:rsid w:val="00E21687"/>
    <w:rsid w:val="00E26EF6"/>
    <w:rsid w:val="00E36421"/>
    <w:rsid w:val="00E546AE"/>
    <w:rsid w:val="00E75681"/>
    <w:rsid w:val="00E908B4"/>
    <w:rsid w:val="00EB518B"/>
    <w:rsid w:val="00ED29BB"/>
    <w:rsid w:val="00F02C7C"/>
    <w:rsid w:val="00F82478"/>
    <w:rsid w:val="00F87F45"/>
    <w:rsid w:val="00F93AC6"/>
    <w:rsid w:val="00FA0F1F"/>
    <w:rsid w:val="00FB6C36"/>
    <w:rsid w:val="00FB6D3D"/>
    <w:rsid w:val="00FC14EA"/>
    <w:rsid w:val="00FC1EA9"/>
    <w:rsid w:val="00FD09E4"/>
    <w:rsid w:val="00FD7DB9"/>
    <w:rsid w:val="00FE4536"/>
    <w:rsid w:val="00FE54BB"/>
    <w:rsid w:val="00FF65C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5B0C0"/>
  <w15:docId w15:val="{043552C2-791E-468A-9063-01C9469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5A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E25AF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AD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F1D57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1355E9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1355E9"/>
    <w:rPr>
      <w:rFonts w:ascii="Segoe UI" w:hAnsi="Segoe UI" w:cs="Segoe UI"/>
      <w:sz w:val="18"/>
      <w:szCs w:val="18"/>
    </w:rPr>
  </w:style>
  <w:style w:type="character" w:styleId="SlijeenaHiperveza">
    <w:name w:val="FollowedHyperlink"/>
    <w:rsid w:val="00DB71B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urbo\AppData\Roaming\Microsoft\Word\izupcic@sumf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kac@sumfak.hr" TargetMode="External"/><Relationship Id="rId5" Type="http://schemas.openxmlformats.org/officeDocument/2006/relationships/hyperlink" Target="http://www.sumfak.unizg.hr/upload/design/datoteke/katalog_opreme_sumarskog_fakultet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3</vt:lpstr>
    </vt:vector>
  </TitlesOfParts>
  <Company>Filozofski fakultet</Company>
  <LinksUpToDate>false</LinksUpToDate>
  <CharactersWithSpaces>3068</CharactersWithSpaces>
  <SharedDoc>false</SharedDoc>
  <HLinks>
    <vt:vector size="6" baseType="variant">
      <vt:variant>
        <vt:i4>6946825</vt:i4>
      </vt:variant>
      <vt:variant>
        <vt:i4>0</vt:i4>
      </vt:variant>
      <vt:variant>
        <vt:i4>0</vt:i4>
      </vt:variant>
      <vt:variant>
        <vt:i4>5</vt:i4>
      </vt:variant>
      <vt:variant>
        <vt:lpwstr>mailto:studentski.projekti@ffzg.hr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creator>Blanche</dc:creator>
  <cp:lastModifiedBy>SUMFAK</cp:lastModifiedBy>
  <cp:revision>2</cp:revision>
  <cp:lastPrinted>2018-01-31T14:27:00Z</cp:lastPrinted>
  <dcterms:created xsi:type="dcterms:W3CDTF">2020-11-02T07:32:00Z</dcterms:created>
  <dcterms:modified xsi:type="dcterms:W3CDTF">2020-11-02T07:32:00Z</dcterms:modified>
</cp:coreProperties>
</file>